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132A0B" w:rsidP="009D0836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</w:p>
    <w:p w:rsidR="00120C4B" w:rsidRDefault="00120C4B" w:rsidP="002727FA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bookmarkStart w:id="0" w:name="_GoBack"/>
      <w:r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120C4B" w:rsidRDefault="00120C4B" w:rsidP="002727FA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«МЕЛЕКЕССКИЙ РАЙОН» УЛЬЯНОВСКОЙ ОБЛАСТИ</w:t>
      </w:r>
    </w:p>
    <w:bookmarkEnd w:id="0"/>
    <w:p w:rsidR="00120C4B" w:rsidRDefault="00120C4B" w:rsidP="00120C4B">
      <w:pPr>
        <w:pStyle w:val="Standard"/>
        <w:jc w:val="center"/>
        <w:rPr>
          <w:rFonts w:ascii="PT Astra Serif" w:hAnsi="PT Astra Serif" w:cs="Times New Roman"/>
          <w:b/>
        </w:rPr>
      </w:pP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  <w:b/>
        </w:rPr>
      </w:pP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120C4B" w:rsidRDefault="00120C4B" w:rsidP="00120C4B">
      <w:pPr>
        <w:pStyle w:val="Standard"/>
        <w:rPr>
          <w:rFonts w:ascii="PT Astra Serif" w:hAnsi="PT Astra Serif" w:cs="Times New Roman"/>
        </w:rPr>
      </w:pPr>
    </w:p>
    <w:p w:rsidR="00120C4B" w:rsidRDefault="00120C4B" w:rsidP="00120C4B">
      <w:pPr>
        <w:pStyle w:val="Standard"/>
        <w:rPr>
          <w:rFonts w:ascii="PT Astra Serif" w:hAnsi="PT Astra Serif" w:cs="Times New Roman"/>
        </w:rPr>
      </w:pPr>
    </w:p>
    <w:p w:rsidR="00120C4B" w:rsidRDefault="009D0836" w:rsidP="00120C4B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23.12.2021</w:t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</w:r>
      <w:r w:rsidR="00120C4B">
        <w:rPr>
          <w:rFonts w:ascii="PT Astra Serif" w:hAnsi="PT Astra Serif" w:cs="Times New Roman"/>
          <w:sz w:val="24"/>
          <w:szCs w:val="24"/>
        </w:rPr>
        <w:tab/>
        <w:t xml:space="preserve">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120C4B">
        <w:rPr>
          <w:rFonts w:ascii="PT Astra Serif" w:hAnsi="PT Astra Serif" w:cs="Times New Roman"/>
          <w:sz w:val="24"/>
          <w:szCs w:val="24"/>
        </w:rPr>
        <w:t xml:space="preserve">№ </w:t>
      </w:r>
      <w:r>
        <w:rPr>
          <w:rFonts w:ascii="PT Astra Serif" w:hAnsi="PT Astra Serif" w:cs="Times New Roman"/>
          <w:sz w:val="24"/>
          <w:szCs w:val="24"/>
        </w:rPr>
        <w:t>1547</w:t>
      </w:r>
    </w:p>
    <w:p w:rsidR="00120C4B" w:rsidRDefault="00120C4B" w:rsidP="00120C4B">
      <w:pPr>
        <w:pStyle w:val="Standard"/>
        <w:spacing w:after="200"/>
        <w:ind w:left="7200" w:firstLine="72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Экз.___</w:t>
      </w: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120C4B" w:rsidRDefault="00120C4B" w:rsidP="00120C4B">
      <w:pPr>
        <w:pStyle w:val="Standard"/>
        <w:jc w:val="center"/>
        <w:rPr>
          <w:rFonts w:ascii="PT Astra Serif" w:hAnsi="PT Astra Serif" w:cs="Times New Roman"/>
        </w:rPr>
      </w:pPr>
    </w:p>
    <w:p w:rsidR="00444995" w:rsidRDefault="00120C4B" w:rsidP="00783263">
      <w:pPr>
        <w:pStyle w:val="ConsPlusNormal"/>
        <w:spacing w:line="27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</w:t>
      </w:r>
      <w:r w:rsidR="00444995">
        <w:rPr>
          <w:rFonts w:ascii="PT Astra Serif" w:hAnsi="PT Astra Serif"/>
          <w:b/>
          <w:sz w:val="28"/>
          <w:szCs w:val="28"/>
        </w:rPr>
        <w:t xml:space="preserve"> от 27.03.2020 №297 «</w:t>
      </w:r>
      <w:r w:rsidR="00444995">
        <w:rPr>
          <w:rFonts w:ascii="PT Astra Serif" w:hAnsi="PT Astra Serif" w:cs="Times New Roman"/>
          <w:b/>
          <w:sz w:val="28"/>
          <w:szCs w:val="28"/>
        </w:rPr>
        <w:t>Об утверждении  муниципальной программы</w:t>
      </w:r>
    </w:p>
    <w:p w:rsidR="00444995" w:rsidRDefault="00444995" w:rsidP="00783263">
      <w:pPr>
        <w:pStyle w:val="ConsPlusNormal"/>
        <w:spacing w:line="27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«Развитие молодежной политики на территории Мелекесского района Ульяновской области»</w:t>
      </w:r>
    </w:p>
    <w:p w:rsidR="005B30A6" w:rsidRDefault="005B30A6" w:rsidP="00783263">
      <w:pPr>
        <w:pStyle w:val="ConsPlusNormal"/>
        <w:spacing w:line="276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6A0575" w:rsidRDefault="005B30A6" w:rsidP="005B30A6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>
        <w:rPr>
          <w:rFonts w:ascii="PT Astra Serif" w:hAnsi="PT Astra Serif"/>
          <w:sz w:val="28"/>
          <w:szCs w:val="28"/>
        </w:rPr>
        <w:t>Руководствуясь пунктами 26, 27 части 1 статьи 15 Федерального закона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29.11.2019 № 1120</w:t>
      </w:r>
      <w:r w:rsidR="00E05D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на основании решения Совета  депутатов муниципального образования «Мелекесский район»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 xml:space="preserve"> от </w:t>
      </w:r>
      <w:r w:rsidR="00366350">
        <w:rPr>
          <w:rFonts w:ascii="PT Astra Serif" w:hAnsi="PT Astra Serif"/>
          <w:sz w:val="28"/>
          <w:szCs w:val="28"/>
        </w:rPr>
        <w:t>17</w:t>
      </w:r>
      <w:r>
        <w:rPr>
          <w:rFonts w:ascii="PT Astra Serif" w:hAnsi="PT Astra Serif"/>
          <w:sz w:val="28"/>
          <w:szCs w:val="28"/>
        </w:rPr>
        <w:t>.1</w:t>
      </w:r>
      <w:r w:rsidR="0036635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.2020 №</w:t>
      </w:r>
      <w:r w:rsidR="00366350">
        <w:rPr>
          <w:rFonts w:ascii="PT Astra Serif" w:hAnsi="PT Astra Serif"/>
          <w:sz w:val="28"/>
          <w:szCs w:val="28"/>
        </w:rPr>
        <w:t>30</w:t>
      </w:r>
      <w:r>
        <w:rPr>
          <w:rFonts w:ascii="PT Astra Serif" w:hAnsi="PT Astra Serif"/>
          <w:sz w:val="28"/>
          <w:szCs w:val="28"/>
        </w:rPr>
        <w:t>/1</w:t>
      </w:r>
      <w:r w:rsidR="00366350">
        <w:rPr>
          <w:rFonts w:ascii="PT Astra Serif" w:hAnsi="PT Astra Serif"/>
          <w:sz w:val="28"/>
          <w:szCs w:val="28"/>
        </w:rPr>
        <w:t>34</w:t>
      </w:r>
      <w:r>
        <w:rPr>
          <w:rFonts w:ascii="PT Astra Serif" w:hAnsi="PT Astra Serif"/>
          <w:sz w:val="28"/>
          <w:szCs w:val="28"/>
        </w:rPr>
        <w:t xml:space="preserve"> «О бюджете муниципального образования «Мелекесский район» Ульяновской области на 202</w:t>
      </w:r>
      <w:r w:rsidR="00366350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36635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366350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годов»</w:t>
      </w:r>
      <w:r w:rsidR="00191581">
        <w:rPr>
          <w:rFonts w:ascii="PT Astra Serif" w:hAnsi="PT Astra Serif"/>
          <w:sz w:val="28"/>
          <w:szCs w:val="28"/>
        </w:rPr>
        <w:t xml:space="preserve"> (с изменениями от 25.02.2021 №33</w:t>
      </w:r>
      <w:r w:rsidR="00191581" w:rsidRPr="00191581">
        <w:rPr>
          <w:rFonts w:ascii="PT Astra Serif" w:hAnsi="PT Astra Serif"/>
          <w:sz w:val="28"/>
          <w:szCs w:val="28"/>
        </w:rPr>
        <w:t>/</w:t>
      </w:r>
      <w:r w:rsidR="00191581">
        <w:rPr>
          <w:rFonts w:ascii="PT Astra Serif" w:hAnsi="PT Astra Serif"/>
          <w:sz w:val="28"/>
          <w:szCs w:val="28"/>
        </w:rPr>
        <w:t xml:space="preserve">144, </w:t>
      </w:r>
      <w:r w:rsidR="006A0575">
        <w:rPr>
          <w:rFonts w:ascii="PT Astra Serif" w:hAnsi="PT Astra Serif"/>
          <w:sz w:val="28"/>
          <w:szCs w:val="28"/>
        </w:rPr>
        <w:t xml:space="preserve">от </w:t>
      </w:r>
      <w:r w:rsidR="00191581">
        <w:rPr>
          <w:rFonts w:ascii="PT Astra Serif" w:hAnsi="PT Astra Serif"/>
          <w:sz w:val="28"/>
          <w:szCs w:val="28"/>
        </w:rPr>
        <w:t>24.07.2021 №</w:t>
      </w:r>
      <w:r w:rsidR="001E6EC3">
        <w:rPr>
          <w:rFonts w:ascii="PT Astra Serif" w:hAnsi="PT Astra Serif"/>
          <w:sz w:val="28"/>
          <w:szCs w:val="28"/>
        </w:rPr>
        <w:t>3</w:t>
      </w:r>
      <w:r w:rsidR="00191581">
        <w:rPr>
          <w:rFonts w:ascii="PT Astra Serif" w:hAnsi="PT Astra Serif"/>
          <w:sz w:val="28"/>
          <w:szCs w:val="28"/>
        </w:rPr>
        <w:t>7</w:t>
      </w:r>
      <w:r w:rsidR="00191581" w:rsidRPr="00191581">
        <w:rPr>
          <w:rFonts w:ascii="PT Astra Serif" w:hAnsi="PT Astra Serif"/>
          <w:sz w:val="28"/>
          <w:szCs w:val="28"/>
        </w:rPr>
        <w:t>/</w:t>
      </w:r>
      <w:r w:rsidR="00191581">
        <w:rPr>
          <w:rFonts w:ascii="PT Astra Serif" w:hAnsi="PT Astra Serif"/>
          <w:sz w:val="28"/>
          <w:szCs w:val="28"/>
        </w:rPr>
        <w:t>165</w:t>
      </w:r>
      <w:r w:rsidR="006A0575">
        <w:rPr>
          <w:rFonts w:ascii="PT Astra Serif" w:hAnsi="PT Astra Serif"/>
          <w:sz w:val="28"/>
          <w:szCs w:val="28"/>
        </w:rPr>
        <w:t>, от 28.10.2021 № 40/184</w:t>
      </w:r>
      <w:r w:rsidR="00191581">
        <w:rPr>
          <w:rFonts w:ascii="PT Astra Serif" w:hAnsi="PT Astra Serif"/>
          <w:sz w:val="28"/>
          <w:szCs w:val="28"/>
        </w:rPr>
        <w:t xml:space="preserve">) </w:t>
      </w:r>
    </w:p>
    <w:p w:rsidR="00444995" w:rsidRDefault="006A0575" w:rsidP="005B30A6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="00444995">
        <w:rPr>
          <w:rFonts w:ascii="PT Astra Serif" w:hAnsi="PT Astra Serif"/>
          <w:sz w:val="28"/>
          <w:szCs w:val="28"/>
        </w:rPr>
        <w:t>п</w:t>
      </w:r>
      <w:proofErr w:type="gramEnd"/>
      <w:r w:rsidR="0044499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783263" w:rsidRDefault="00444995" w:rsidP="005B30A6">
      <w:pPr>
        <w:widowControl w:val="0"/>
        <w:autoSpaceDE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2727F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Внести в постановление </w:t>
      </w:r>
      <w:r w:rsidRPr="00444995">
        <w:rPr>
          <w:rFonts w:ascii="PT Astra Serif" w:hAnsi="PT Astra Serif"/>
          <w:sz w:val="28"/>
          <w:szCs w:val="28"/>
        </w:rPr>
        <w:t>администрации муниципального образования «Мелекесский район» Ульяновской области от 27.03.2020 №297 «Об утверждении  муниципальной программы</w:t>
      </w:r>
      <w:r w:rsidR="00783263">
        <w:rPr>
          <w:rFonts w:ascii="PT Astra Serif" w:hAnsi="PT Astra Serif"/>
          <w:sz w:val="28"/>
          <w:szCs w:val="28"/>
        </w:rPr>
        <w:t xml:space="preserve"> </w:t>
      </w:r>
      <w:r w:rsidRPr="00444995">
        <w:rPr>
          <w:rFonts w:ascii="PT Astra Serif" w:hAnsi="PT Astra Serif"/>
          <w:sz w:val="28"/>
          <w:szCs w:val="28"/>
        </w:rPr>
        <w:t>«Развитие молодежной политики на территории Мелекесского района Ульяновской области»</w:t>
      </w:r>
      <w:r w:rsidR="00783263" w:rsidRPr="00783263">
        <w:rPr>
          <w:rFonts w:ascii="PT Astra Serif" w:hAnsi="PT Astra Serif"/>
          <w:sz w:val="28"/>
          <w:szCs w:val="28"/>
        </w:rPr>
        <w:t xml:space="preserve"> </w:t>
      </w:r>
      <w:r w:rsidR="007747A0">
        <w:rPr>
          <w:rFonts w:ascii="PT Astra Serif" w:hAnsi="PT Astra Serif"/>
          <w:sz w:val="28"/>
          <w:szCs w:val="28"/>
        </w:rPr>
        <w:t>(с учетом изменений от 19.11.2020 №1139</w:t>
      </w:r>
      <w:r w:rsidR="002727FA">
        <w:rPr>
          <w:rFonts w:ascii="PT Astra Serif" w:hAnsi="PT Astra Serif"/>
          <w:sz w:val="28"/>
          <w:szCs w:val="28"/>
        </w:rPr>
        <w:t xml:space="preserve">), </w:t>
      </w:r>
      <w:r w:rsidR="007747A0">
        <w:rPr>
          <w:rFonts w:ascii="PT Astra Serif" w:hAnsi="PT Astra Serif"/>
          <w:sz w:val="28"/>
          <w:szCs w:val="28"/>
        </w:rPr>
        <w:t>следующие изменения:</w:t>
      </w:r>
    </w:p>
    <w:p w:rsidR="00783263" w:rsidRDefault="00783263" w:rsidP="00783263">
      <w:pPr>
        <w:widowControl w:val="0"/>
        <w:autoSpaceDE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пункт 2 постановления  изложить в следующей редакции:</w:t>
      </w:r>
    </w:p>
    <w:p w:rsidR="0023267F" w:rsidRDefault="00605557" w:rsidP="00605557">
      <w:pPr>
        <w:tabs>
          <w:tab w:val="left" w:pos="1020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23267F">
        <w:rPr>
          <w:rFonts w:ascii="PT Astra Serif" w:hAnsi="PT Astra Serif"/>
          <w:sz w:val="28"/>
          <w:szCs w:val="28"/>
        </w:rPr>
        <w:t xml:space="preserve">«2. </w:t>
      </w:r>
      <w:proofErr w:type="gramStart"/>
      <w:r w:rsidR="0023267F">
        <w:rPr>
          <w:rFonts w:ascii="PT Astra Serif" w:hAnsi="PT Astra Serif"/>
          <w:sz w:val="28"/>
          <w:szCs w:val="28"/>
        </w:rPr>
        <w:t xml:space="preserve">Финансовому управлению администрации муниципального образования «Мелекесский район» Ульяновской области осуществлять финансирование мероприятий в пределах лимитов бюджетных обязательств </w:t>
      </w:r>
      <w:r w:rsidR="0023267F">
        <w:rPr>
          <w:rFonts w:ascii="PT Astra Serif" w:hAnsi="PT Astra Serif"/>
          <w:sz w:val="28"/>
          <w:szCs w:val="28"/>
        </w:rPr>
        <w:lastRenderedPageBreak/>
        <w:t>предусмотренных в бюджете муниципального образования «Мелекесский район» на 2020 год в об</w:t>
      </w:r>
      <w:r w:rsidR="00114C50">
        <w:rPr>
          <w:rFonts w:ascii="PT Astra Serif" w:hAnsi="PT Astra Serif"/>
          <w:sz w:val="28"/>
          <w:szCs w:val="28"/>
        </w:rPr>
        <w:t>щей сумме 20,0</w:t>
      </w:r>
      <w:r w:rsidR="0023267F">
        <w:rPr>
          <w:rFonts w:ascii="PT Astra Serif" w:hAnsi="PT Astra Serif"/>
          <w:sz w:val="28"/>
          <w:szCs w:val="28"/>
        </w:rPr>
        <w:t xml:space="preserve"> тыс. руб. При формировании бюджета на плановый период 2021-2024 годов предусмотреть финансирование мероприятий муниципальной Программы на 2021 год –</w:t>
      </w:r>
      <w:r w:rsidR="00CC3D8E">
        <w:rPr>
          <w:rFonts w:ascii="PT Astra Serif" w:hAnsi="PT Astra Serif"/>
          <w:sz w:val="28"/>
          <w:szCs w:val="28"/>
        </w:rPr>
        <w:t>34</w:t>
      </w:r>
      <w:r w:rsidR="0023267F">
        <w:rPr>
          <w:rFonts w:ascii="PT Astra Serif" w:hAnsi="PT Astra Serif"/>
          <w:sz w:val="28"/>
          <w:szCs w:val="28"/>
        </w:rPr>
        <w:t>,</w:t>
      </w:r>
      <w:r w:rsidR="00CC3D8E">
        <w:rPr>
          <w:rFonts w:ascii="PT Astra Serif" w:hAnsi="PT Astra Serif"/>
          <w:sz w:val="28"/>
          <w:szCs w:val="28"/>
        </w:rPr>
        <w:t>4</w:t>
      </w:r>
      <w:r w:rsidR="0023267F">
        <w:rPr>
          <w:rFonts w:ascii="PT Astra Serif" w:hAnsi="PT Astra Serif"/>
          <w:sz w:val="28"/>
          <w:szCs w:val="28"/>
        </w:rPr>
        <w:t xml:space="preserve"> тыс. руб., 2022 год –60,</w:t>
      </w:r>
      <w:r w:rsidR="00114C50">
        <w:rPr>
          <w:rFonts w:ascii="PT Astra Serif" w:hAnsi="PT Astra Serif"/>
          <w:sz w:val="28"/>
          <w:szCs w:val="28"/>
        </w:rPr>
        <w:t>0</w:t>
      </w:r>
      <w:r w:rsidR="0023267F">
        <w:rPr>
          <w:rFonts w:ascii="PT Astra Serif" w:hAnsi="PT Astra Serif"/>
          <w:sz w:val="28"/>
          <w:szCs w:val="28"/>
        </w:rPr>
        <w:t xml:space="preserve"> тыс. руб., 2023 год – 105,0</w:t>
      </w:r>
      <w:proofErr w:type="gramEnd"/>
      <w:r w:rsidR="0023267F">
        <w:rPr>
          <w:rFonts w:ascii="PT Astra Serif" w:hAnsi="PT Astra Serif"/>
          <w:sz w:val="28"/>
          <w:szCs w:val="28"/>
        </w:rPr>
        <w:t xml:space="preserve"> тыс. руб., 2024 год – 105,0 тыс. руб.»</w:t>
      </w:r>
    </w:p>
    <w:p w:rsidR="00114C50" w:rsidRDefault="00114C50" w:rsidP="00114C50">
      <w:pPr>
        <w:widowControl w:val="0"/>
        <w:suppressAutoHyphens/>
        <w:autoSpaceDE w:val="0"/>
        <w:autoSpaceDN w:val="0"/>
        <w:adjustRightInd w:val="0"/>
        <w:spacing w:after="0"/>
        <w:ind w:right="-1"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паспорте Программы с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троку «Ресурсное обеспечение муниципальной программы с разбивкой по годам реализации» изложить в следующей редакции:</w:t>
      </w:r>
    </w:p>
    <w:p w:rsidR="0084437F" w:rsidRDefault="0084437F" w:rsidP="0084437F">
      <w:pPr>
        <w:widowControl w:val="0"/>
        <w:suppressAutoHyphens/>
        <w:autoSpaceDE w:val="0"/>
        <w:autoSpaceDN w:val="0"/>
        <w:adjustRightInd w:val="0"/>
        <w:spacing w:after="0"/>
        <w:ind w:right="-1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</w:p>
    <w:tbl>
      <w:tblPr>
        <w:tblStyle w:val="a3"/>
        <w:tblpPr w:leftFromText="180" w:rightFromText="180" w:vertAnchor="text" w:horzAnchor="margin" w:tblpX="108" w:tblpY="217"/>
        <w:tblW w:w="0" w:type="auto"/>
        <w:tblLook w:val="04A0" w:firstRow="1" w:lastRow="0" w:firstColumn="1" w:lastColumn="0" w:noHBand="0" w:noVBand="1"/>
      </w:tblPr>
      <w:tblGrid>
        <w:gridCol w:w="3828"/>
        <w:gridCol w:w="5494"/>
      </w:tblGrid>
      <w:tr w:rsidR="0084437F" w:rsidTr="000412B5">
        <w:tc>
          <w:tcPr>
            <w:tcW w:w="3828" w:type="dxa"/>
          </w:tcPr>
          <w:p w:rsidR="0084437F" w:rsidRDefault="0084437F" w:rsidP="000412B5">
            <w:r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5494" w:type="dxa"/>
          </w:tcPr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Муниципальный бюджет - </w:t>
            </w:r>
            <w:r w:rsidR="00CC3D8E">
              <w:rPr>
                <w:rFonts w:ascii="PT Astra Serif" w:hAnsi="PT Astra Serif" w:cs="Times New Roman"/>
                <w:sz w:val="28"/>
                <w:szCs w:val="28"/>
              </w:rPr>
              <w:t>324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CC3D8E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- 20,0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CC3D8E">
              <w:rPr>
                <w:rFonts w:ascii="PT Astra Serif" w:hAnsi="PT Astra Serif" w:cs="Times New Roman"/>
                <w:sz w:val="28"/>
                <w:szCs w:val="28"/>
              </w:rPr>
              <w:t>34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CC3D8E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- 60,0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2023 г</w:t>
            </w:r>
            <w:r w:rsidR="00E407FA">
              <w:rPr>
                <w:rFonts w:ascii="PT Astra Serif" w:hAnsi="PT Astra Serif" w:cs="Times New Roman"/>
                <w:sz w:val="28"/>
                <w:szCs w:val="28"/>
              </w:rPr>
              <w:t>од - 105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,0 тыс. руб.</w:t>
            </w:r>
          </w:p>
          <w:p w:rsidR="0084437F" w:rsidRDefault="0084437F" w:rsidP="000412B5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2024 год - 105,0 тыс. руб. </w:t>
            </w:r>
          </w:p>
          <w:p w:rsidR="0084437F" w:rsidRDefault="0084437F" w:rsidP="000412B5">
            <w:r>
              <w:rPr>
                <w:rFonts w:ascii="PT Astra Serif" w:hAnsi="PT Astra Serif"/>
                <w:sz w:val="28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</w:tc>
      </w:tr>
    </w:tbl>
    <w:p w:rsidR="00783263" w:rsidRDefault="0084437F" w:rsidP="0084437F">
      <w:pPr>
        <w:widowControl w:val="0"/>
        <w:autoSpaceDE w:val="0"/>
        <w:adjustRightInd w:val="0"/>
        <w:spacing w:after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».</w:t>
      </w:r>
    </w:p>
    <w:p w:rsidR="0033535B" w:rsidRDefault="0033535B" w:rsidP="000412B5">
      <w:pPr>
        <w:widowControl w:val="0"/>
        <w:autoSpaceDE w:val="0"/>
        <w:spacing w:after="0"/>
        <w:ind w:right="-1" w:firstLine="709"/>
        <w:jc w:val="both"/>
        <w:rPr>
          <w:rFonts w:ascii="PT Astra Serif" w:hAnsi="PT Astra Serif"/>
          <w:sz w:val="28"/>
          <w:szCs w:val="28"/>
        </w:rPr>
        <w:sectPr w:rsidR="0033535B" w:rsidSect="003E2E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12B5" w:rsidRDefault="000412B5" w:rsidP="000412B5">
      <w:pPr>
        <w:widowControl w:val="0"/>
        <w:autoSpaceDE w:val="0"/>
        <w:spacing w:after="0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 Приложение №2 к муниципальной программе изложить в следующей редакции: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763"/>
      </w:tblGrid>
      <w:tr w:rsidR="0033535B" w:rsidTr="0033535B">
        <w:tc>
          <w:tcPr>
            <w:tcW w:w="11023" w:type="dxa"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  <w:tc>
          <w:tcPr>
            <w:tcW w:w="3763" w:type="dxa"/>
          </w:tcPr>
          <w:p w:rsidR="0033535B" w:rsidRDefault="00E05DB5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«</w:t>
            </w:r>
            <w:r w:rsidR="0033535B">
              <w:rPr>
                <w:rFonts w:ascii="PT Astra Serif" w:hAnsi="PT Astra Serif" w:cs="Times New Roman"/>
                <w:b w:val="0"/>
                <w:sz w:val="24"/>
                <w:szCs w:val="28"/>
              </w:rPr>
              <w:t>Приложение № 2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к муниципальной программе,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утвержденной</w:t>
            </w:r>
            <w:proofErr w:type="gramEnd"/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 xml:space="preserve"> постановлением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администрации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МО «Мелекесский район»</w:t>
            </w:r>
          </w:p>
          <w:p w:rsidR="0033535B" w:rsidRDefault="0033535B" w:rsidP="0033535B">
            <w:pPr>
              <w:pStyle w:val="ConsPlusTitle"/>
              <w:jc w:val="right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от 27.03.2020</w:t>
            </w:r>
            <w:r w:rsidR="00EB56F9">
              <w:rPr>
                <w:rFonts w:ascii="PT Astra Serif" w:hAnsi="PT Astra Serif" w:cs="Times New Roman"/>
                <w:b w:val="0"/>
                <w:sz w:val="24"/>
                <w:szCs w:val="28"/>
              </w:rPr>
              <w:t xml:space="preserve"> №297</w:t>
            </w:r>
          </w:p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</w:tbl>
    <w:p w:rsidR="0033535B" w:rsidRDefault="0033535B" w:rsidP="0033535B">
      <w:pPr>
        <w:pStyle w:val="ConsPlusTitle"/>
        <w:jc w:val="center"/>
        <w:rPr>
          <w:rFonts w:ascii="PT Astra Serif" w:hAnsi="PT Astra Serif" w:cs="Times New Roman"/>
          <w:sz w:val="24"/>
          <w:szCs w:val="28"/>
        </w:rPr>
      </w:pPr>
    </w:p>
    <w:p w:rsidR="0033535B" w:rsidRDefault="0033535B" w:rsidP="0033535B">
      <w:pPr>
        <w:pStyle w:val="ConsPlusTitle"/>
        <w:jc w:val="center"/>
        <w:rPr>
          <w:rFonts w:ascii="PT Astra Serif" w:hAnsi="PT Astra Serif" w:cs="Times New Roman"/>
          <w:b w:val="0"/>
          <w:szCs w:val="24"/>
        </w:rPr>
      </w:pPr>
      <w:r>
        <w:rPr>
          <w:rFonts w:ascii="PT Astra Serif" w:hAnsi="PT Astra Serif" w:cs="Times New Roman"/>
          <w:b w:val="0"/>
          <w:sz w:val="28"/>
          <w:szCs w:val="28"/>
        </w:rPr>
        <w:t>Система мероприятий муниципальной программы</w:t>
      </w:r>
    </w:p>
    <w:p w:rsidR="0033535B" w:rsidRDefault="0033535B" w:rsidP="0033535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13"/>
        <w:gridCol w:w="2133"/>
        <w:gridCol w:w="2182"/>
        <w:gridCol w:w="2410"/>
        <w:gridCol w:w="1853"/>
        <w:gridCol w:w="1512"/>
        <w:gridCol w:w="775"/>
        <w:gridCol w:w="775"/>
        <w:gridCol w:w="775"/>
        <w:gridCol w:w="775"/>
        <w:gridCol w:w="1089"/>
      </w:tblGrid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</w:t>
            </w:r>
            <w:proofErr w:type="gramEnd"/>
            <w:r w:rsidRPr="0033535B">
              <w:rPr>
                <w:rFonts w:ascii="PT Astra Serif" w:hAnsi="PT Astra Serif" w:cs="Times New Roman"/>
                <w:b w:val="0"/>
                <w:sz w:val="24"/>
                <w:szCs w:val="24"/>
              </w:rPr>
              <w:t>/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Предполагаемый срок реализации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 xml:space="preserve">Источник финансового обеспечения </w:t>
            </w: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Объем финансового обеспечения реализации мероприятий  по годам,</w:t>
            </w:r>
          </w:p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тыс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.р</w:t>
            </w:r>
            <w:proofErr w:type="gramEnd"/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уб.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Ответственные исполнители мероприятий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2020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2021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2022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2023 год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2024 год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8"/>
              </w:rPr>
              <w:t>11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 в рамках патриотического воспитания (Акции «Вахта памяти», «Ветеран живет рядом», Районное мероприятие «День призывника» и прочее)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МБУК «Районный Дом культуры»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2020-2024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Бюджетные ассигнования бюджета МО «Мелекесский 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140,0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Мероприятия,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направленные на профилактику ассоциативных явлений среди молодежи (экскурсии с детьми, стоящими на учете в ПДН, КПДН; проведение Форумов, акций, месячников для профилактики асоциальных явлений, проведение с подростками стоящими на учете игры «Последний герой» и прочие)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lastRenderedPageBreak/>
              <w:t xml:space="preserve">МБУК «Районный </w:t>
            </w:r>
            <w:r>
              <w:rPr>
                <w:rFonts w:ascii="PT Astra Serif" w:hAnsi="PT Astra Serif" w:cs="Times New Roman"/>
                <w:b w:val="0"/>
                <w:sz w:val="20"/>
              </w:rPr>
              <w:lastRenderedPageBreak/>
              <w:t>Дом культуры»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ассигнования бюджета МО «Мелекесский 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  <w:r w:rsidR="00DC3B26">
              <w:rPr>
                <w:rFonts w:ascii="PT Astra Serif" w:hAnsi="PT Astra Serif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33535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Мероприятия, направленные на гражданско-духовное воспитание молодежи (мероприятия в рамках районных агитпоездов «За здоровую и счастливую семью», районный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слет сельской молодежи «Кто, если не мы», вручение паспортов и прочее)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lastRenderedPageBreak/>
              <w:t>МБУК «Районный Дом культуры»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CC3D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33535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CC3D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Мероприятия, направленные на развитие молодежного </w:t>
            </w:r>
            <w:proofErr w:type="spell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Совета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по</w:t>
            </w:r>
            <w:proofErr w:type="gramEnd"/>
            <w:r w:rsidR="006B04D0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молодежной</w:t>
            </w:r>
            <w:proofErr w:type="gram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политики (интеллектуальная игра «Что, Где, Когда» среди работающей молодежи, участие в форумах, фестивалях, районный фестиваль КВН и прочие)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МБУК «Районный Дом культуры»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 район»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="0033535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18,0</w:t>
            </w:r>
          </w:p>
        </w:tc>
      </w:tr>
      <w:tr w:rsidR="0033535B" w:rsidTr="0033535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B" w:rsidRDefault="003353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CC3D8E" w:rsidP="00CC3D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324,4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DC3B26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33535B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CC3D8E" w:rsidP="00CC3D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</w:t>
            </w:r>
            <w:r w:rsidR="0033535B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E407FA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105</w:t>
            </w:r>
            <w:r w:rsidR="0033535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35B" w:rsidRDefault="0033535B" w:rsidP="005463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105,0</w:t>
            </w:r>
          </w:p>
        </w:tc>
      </w:tr>
    </w:tbl>
    <w:p w:rsidR="000412B5" w:rsidRDefault="00AD70F7" w:rsidP="00AD70F7">
      <w:pPr>
        <w:widowControl w:val="0"/>
        <w:autoSpaceDE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444995" w:rsidRPr="00444995" w:rsidRDefault="00444995" w:rsidP="00783263">
      <w:pPr>
        <w:pStyle w:val="ConsPlusNormal"/>
        <w:spacing w:line="276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251594" w:rsidRDefault="003E2116" w:rsidP="00444995">
      <w:pPr>
        <w:ind w:firstLine="708"/>
      </w:pPr>
    </w:p>
    <w:p w:rsidR="00EB56F9" w:rsidRDefault="00EB56F9" w:rsidP="00444995">
      <w:pPr>
        <w:ind w:firstLine="708"/>
      </w:pPr>
    </w:p>
    <w:p w:rsidR="00EB56F9" w:rsidRDefault="00EB56F9" w:rsidP="00444995">
      <w:pPr>
        <w:ind w:firstLine="708"/>
        <w:sectPr w:rsidR="00EB56F9" w:rsidSect="0033535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56F9" w:rsidRDefault="00EB56F9" w:rsidP="00EB56F9">
      <w:pPr>
        <w:widowControl w:val="0"/>
        <w:tabs>
          <w:tab w:val="left" w:pos="9356"/>
        </w:tabs>
        <w:autoSpaceDE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EB56F9" w:rsidRDefault="00EB56F9" w:rsidP="00EB56F9">
      <w:pPr>
        <w:widowControl w:val="0"/>
        <w:tabs>
          <w:tab w:val="left" w:pos="9356"/>
        </w:tabs>
        <w:autoSpaceDE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>
        <w:rPr>
          <w:rFonts w:ascii="PT Astra Serif" w:hAnsi="PT Astra Serif"/>
          <w:sz w:val="28"/>
          <w:szCs w:val="28"/>
        </w:rPr>
        <w:t>Катиркину</w:t>
      </w:r>
      <w:proofErr w:type="spellEnd"/>
      <w:r>
        <w:rPr>
          <w:rFonts w:ascii="PT Astra Serif" w:hAnsi="PT Astra Serif"/>
          <w:sz w:val="28"/>
          <w:szCs w:val="28"/>
        </w:rPr>
        <w:t xml:space="preserve"> С.Д.</w:t>
      </w:r>
    </w:p>
    <w:p w:rsidR="00EB56F9" w:rsidRDefault="00EB56F9" w:rsidP="00EB56F9">
      <w:pPr>
        <w:tabs>
          <w:tab w:val="left" w:pos="709"/>
        </w:tabs>
        <w:ind w:left="709" w:hanging="1"/>
        <w:contextualSpacing/>
        <w:jc w:val="both"/>
        <w:rPr>
          <w:rFonts w:ascii="PT Astra Serif" w:hAnsi="PT Astra Serif"/>
          <w:sz w:val="28"/>
          <w:szCs w:val="28"/>
        </w:rPr>
      </w:pPr>
    </w:p>
    <w:p w:rsidR="00EB56F9" w:rsidRDefault="00EB56F9" w:rsidP="00EB56F9">
      <w:pPr>
        <w:tabs>
          <w:tab w:val="left" w:pos="709"/>
        </w:tabs>
        <w:ind w:left="709" w:hanging="1"/>
        <w:contextualSpacing/>
        <w:jc w:val="both"/>
        <w:rPr>
          <w:rFonts w:ascii="PT Astra Serif" w:hAnsi="PT Astra Serif"/>
          <w:sz w:val="28"/>
          <w:szCs w:val="28"/>
        </w:rPr>
      </w:pPr>
    </w:p>
    <w:p w:rsidR="00EB56F9" w:rsidRDefault="00EB56F9" w:rsidP="00EB56F9">
      <w:pPr>
        <w:tabs>
          <w:tab w:val="left" w:pos="709"/>
        </w:tabs>
        <w:ind w:left="709" w:hanging="1"/>
        <w:contextualSpacing/>
        <w:jc w:val="both"/>
        <w:rPr>
          <w:rFonts w:ascii="PT Astra Serif" w:hAnsi="PT Astra Serif"/>
          <w:sz w:val="28"/>
          <w:szCs w:val="28"/>
        </w:rPr>
      </w:pPr>
    </w:p>
    <w:p w:rsidR="00EB56F9" w:rsidRDefault="00EB56F9" w:rsidP="00EB5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</w:t>
      </w:r>
      <w:proofErr w:type="spellStart"/>
      <w:r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EB56F9" w:rsidRDefault="00EB56F9" w:rsidP="00444995">
      <w:pPr>
        <w:ind w:firstLine="708"/>
      </w:pPr>
    </w:p>
    <w:sectPr w:rsidR="00EB56F9" w:rsidSect="00EB56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16" w:rsidRDefault="003E2116" w:rsidP="00EB56F9">
      <w:pPr>
        <w:spacing w:after="0" w:line="240" w:lineRule="auto"/>
      </w:pPr>
      <w:r>
        <w:separator/>
      </w:r>
    </w:p>
  </w:endnote>
  <w:endnote w:type="continuationSeparator" w:id="0">
    <w:p w:rsidR="003E2116" w:rsidRDefault="003E2116" w:rsidP="00EB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16" w:rsidRDefault="003E2116" w:rsidP="00EB56F9">
      <w:pPr>
        <w:spacing w:after="0" w:line="240" w:lineRule="auto"/>
      </w:pPr>
      <w:r>
        <w:separator/>
      </w:r>
    </w:p>
  </w:footnote>
  <w:footnote w:type="continuationSeparator" w:id="0">
    <w:p w:rsidR="003E2116" w:rsidRDefault="003E2116" w:rsidP="00EB5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C4B"/>
    <w:rsid w:val="000412B5"/>
    <w:rsid w:val="00054055"/>
    <w:rsid w:val="00080A36"/>
    <w:rsid w:val="00114C50"/>
    <w:rsid w:val="00120C4B"/>
    <w:rsid w:val="00132A0B"/>
    <w:rsid w:val="00191581"/>
    <w:rsid w:val="001E6EC3"/>
    <w:rsid w:val="002100D3"/>
    <w:rsid w:val="0023267F"/>
    <w:rsid w:val="00263129"/>
    <w:rsid w:val="002727FA"/>
    <w:rsid w:val="00286A8D"/>
    <w:rsid w:val="0033535B"/>
    <w:rsid w:val="00335690"/>
    <w:rsid w:val="00366350"/>
    <w:rsid w:val="0039428D"/>
    <w:rsid w:val="003A63F2"/>
    <w:rsid w:val="003C254C"/>
    <w:rsid w:val="003E2116"/>
    <w:rsid w:val="003E2EB6"/>
    <w:rsid w:val="00444995"/>
    <w:rsid w:val="00485E1E"/>
    <w:rsid w:val="004D1AB9"/>
    <w:rsid w:val="005463E8"/>
    <w:rsid w:val="0059112F"/>
    <w:rsid w:val="005B30A6"/>
    <w:rsid w:val="00605557"/>
    <w:rsid w:val="006159F4"/>
    <w:rsid w:val="00622340"/>
    <w:rsid w:val="006609FE"/>
    <w:rsid w:val="006A0575"/>
    <w:rsid w:val="006B04D0"/>
    <w:rsid w:val="006E2FF5"/>
    <w:rsid w:val="007747A0"/>
    <w:rsid w:val="00783263"/>
    <w:rsid w:val="0084437F"/>
    <w:rsid w:val="00847C1E"/>
    <w:rsid w:val="00945C27"/>
    <w:rsid w:val="00995645"/>
    <w:rsid w:val="009D0836"/>
    <w:rsid w:val="00A95293"/>
    <w:rsid w:val="00AB6A90"/>
    <w:rsid w:val="00AD70F7"/>
    <w:rsid w:val="00B91FB3"/>
    <w:rsid w:val="00C54EB5"/>
    <w:rsid w:val="00C713F6"/>
    <w:rsid w:val="00C734F0"/>
    <w:rsid w:val="00CC3D8E"/>
    <w:rsid w:val="00CF2152"/>
    <w:rsid w:val="00D76B27"/>
    <w:rsid w:val="00D84F21"/>
    <w:rsid w:val="00DA1A76"/>
    <w:rsid w:val="00DC3B26"/>
    <w:rsid w:val="00DD07B2"/>
    <w:rsid w:val="00DE3579"/>
    <w:rsid w:val="00E05DB5"/>
    <w:rsid w:val="00E407FA"/>
    <w:rsid w:val="00E761DA"/>
    <w:rsid w:val="00EB56F9"/>
    <w:rsid w:val="00E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0C4B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ConsPlusNormal">
    <w:name w:val="ConsPlusNormal"/>
    <w:rsid w:val="00444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14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35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B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56F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B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56F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0C4B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ConsPlusNormal">
    <w:name w:val="ConsPlusNormal"/>
    <w:rsid w:val="00444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14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35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B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56F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B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56F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2021-12-02T10:15:00Z</cp:lastPrinted>
  <dcterms:created xsi:type="dcterms:W3CDTF">2021-10-22T14:31:00Z</dcterms:created>
  <dcterms:modified xsi:type="dcterms:W3CDTF">2022-01-11T06:51:00Z</dcterms:modified>
</cp:coreProperties>
</file>